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AB6542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</w:t>
      </w:r>
      <w:r w:rsidR="004725C3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DF5ACA">
        <w:rPr>
          <w:b/>
          <w:i/>
          <w:noProof/>
          <w:sz w:val="28"/>
        </w:rPr>
        <w:t>2606</w:t>
      </w:r>
    </w:p>
    <w:p w14:paraId="3A7BAEE1" w14:textId="6A41A921" w:rsidR="004E3939" w:rsidRPr="00DA53A0" w:rsidRDefault="004725C3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Berlin</w:t>
      </w:r>
      <w:r w:rsidR="009C2971">
        <w:rPr>
          <w:sz w:val="24"/>
          <w:lang w:eastAsia="zh-CN"/>
        </w:rPr>
        <w:t xml:space="preserve"> (</w:t>
      </w:r>
      <w:r>
        <w:rPr>
          <w:sz w:val="24"/>
          <w:lang w:eastAsia="zh-CN"/>
        </w:rPr>
        <w:t>Germany</w:t>
      </w:r>
      <w:r w:rsidR="009C2971">
        <w:rPr>
          <w:sz w:val="24"/>
          <w:lang w:eastAsia="zh-CN"/>
        </w:rPr>
        <w:t>)</w:t>
      </w:r>
      <w:r w:rsidR="00AE1B3E" w:rsidRPr="00F25496">
        <w:rPr>
          <w:sz w:val="24"/>
        </w:rPr>
        <w:t xml:space="preserve">, </w:t>
      </w:r>
      <w:r w:rsidR="009C2971">
        <w:rPr>
          <w:sz w:val="24"/>
        </w:rPr>
        <w:t>2</w:t>
      </w:r>
      <w:r>
        <w:rPr>
          <w:sz w:val="24"/>
        </w:rPr>
        <w:t>2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>
        <w:rPr>
          <w:sz w:val="24"/>
        </w:rPr>
        <w:t>26</w:t>
      </w:r>
      <w:r w:rsidR="00E964BA">
        <w:rPr>
          <w:sz w:val="24"/>
        </w:rPr>
        <w:t xml:space="preserve"> </w:t>
      </w:r>
      <w:r>
        <w:rPr>
          <w:sz w:val="24"/>
        </w:rPr>
        <w:t>May</w:t>
      </w:r>
      <w:r w:rsidR="00AE1B3E" w:rsidRPr="00F25496">
        <w:rPr>
          <w:sz w:val="24"/>
        </w:rPr>
        <w:t xml:space="preserve"> 202</w:t>
      </w:r>
      <w:r w:rsidR="009C2971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B45D4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AF7190" w:rsidRPr="00AF7190">
        <w:rPr>
          <w:rFonts w:ascii="Arial" w:hAnsi="Arial" w:cs="Arial"/>
          <w:b/>
          <w:bCs/>
          <w:sz w:val="22"/>
          <w:szCs w:val="22"/>
        </w:rPr>
        <w:t xml:space="preserve">to </w:t>
      </w:r>
      <w:r w:rsidR="004725C3" w:rsidRPr="004725C3">
        <w:rPr>
          <w:rFonts w:ascii="Arial" w:hAnsi="Arial" w:cs="Arial"/>
          <w:b/>
          <w:bCs/>
          <w:sz w:val="22"/>
          <w:szCs w:val="22"/>
        </w:rPr>
        <w:t>SA5 on NFc registration using OAM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65F60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4725C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AE4B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07EDD8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25C3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5DC2ED77" w14:textId="534D9A0C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40E535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25C3">
        <w:rPr>
          <w:rFonts w:ascii="Arial" w:hAnsi="Arial" w:cs="Arial"/>
          <w:b/>
          <w:bCs/>
          <w:sz w:val="22"/>
          <w:szCs w:val="22"/>
        </w:rPr>
        <w:t xml:space="preserve">Anja </w:t>
      </w:r>
      <w:r w:rsidR="004725C3" w:rsidRPr="004725C3">
        <w:rPr>
          <w:rFonts w:ascii="Arial" w:hAnsi="Arial" w:cs="Arial"/>
          <w:b/>
          <w:bCs/>
          <w:sz w:val="22"/>
          <w:szCs w:val="22"/>
        </w:rPr>
        <w:t xml:space="preserve">Jerichow </w:t>
      </w:r>
    </w:p>
    <w:p w14:paraId="4F2CDAD7" w14:textId="7E744C1A" w:rsidR="004725C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725C3" w:rsidRPr="00E3400B">
          <w:rPr>
            <w:rStyle w:val="Hyperlink"/>
            <w:rFonts w:ascii="Arial" w:hAnsi="Arial" w:cs="Arial"/>
            <w:b/>
            <w:bCs/>
            <w:sz w:val="22"/>
            <w:szCs w:val="22"/>
          </w:rPr>
          <w:t>anja.jerichow@nokia.com</w:t>
        </w:r>
      </w:hyperlink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96B81B7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E4E8D" w14:textId="3A668D4B" w:rsidR="00D3418B" w:rsidRDefault="00D3418B" w:rsidP="00066D0F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 xml:space="preserve">SA3 would like to inform about updates to TS 33.501 to </w:t>
      </w:r>
      <w:r w:rsidRPr="00D3418B">
        <w:rPr>
          <w:rFonts w:ascii="Arial" w:hAnsi="Arial" w:cs="Arial"/>
        </w:rPr>
        <w:t xml:space="preserve">support NFc (OAuth2.0 clients) registration with the NRF using OAM.  </w:t>
      </w:r>
    </w:p>
    <w:p w14:paraId="5B6AA0E1" w14:textId="0A03CF88" w:rsidR="00D3418B" w:rsidRDefault="004725C3" w:rsidP="00066D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specified in TS 33.501, </w:t>
      </w:r>
      <w:r w:rsidR="00D3418B">
        <w:rPr>
          <w:rFonts w:ascii="Arial" w:hAnsi="Arial" w:cs="Arial"/>
        </w:rPr>
        <w:t xml:space="preserve">the </w:t>
      </w:r>
      <w:r w:rsidRPr="004725C3">
        <w:rPr>
          <w:rFonts w:ascii="Arial" w:hAnsi="Arial" w:cs="Arial"/>
        </w:rPr>
        <w:t>OAuth 2.0 client (NF Service Consumer</w:t>
      </w:r>
      <w:r w:rsidR="008C47D6">
        <w:rPr>
          <w:rFonts w:ascii="Arial" w:hAnsi="Arial" w:cs="Arial"/>
        </w:rPr>
        <w:t xml:space="preserve"> or NFc</w:t>
      </w:r>
      <w:r w:rsidRPr="004725C3">
        <w:rPr>
          <w:rFonts w:ascii="Arial" w:hAnsi="Arial" w:cs="Arial"/>
        </w:rPr>
        <w:t>) regist</w:t>
      </w:r>
      <w:r>
        <w:rPr>
          <w:rFonts w:ascii="Arial" w:hAnsi="Arial" w:cs="Arial"/>
        </w:rPr>
        <w:t>ers</w:t>
      </w:r>
      <w:r w:rsidRPr="004725C3">
        <w:rPr>
          <w:rFonts w:ascii="Arial" w:hAnsi="Arial" w:cs="Arial"/>
        </w:rPr>
        <w:t xml:space="preserve"> with the OAuth 2.0 authorization server (NRF)</w:t>
      </w:r>
      <w:r>
        <w:rPr>
          <w:rFonts w:ascii="Arial" w:hAnsi="Arial" w:cs="Arial"/>
        </w:rPr>
        <w:t xml:space="preserve"> to allow the </w:t>
      </w:r>
      <w:r w:rsidRPr="004725C3">
        <w:rPr>
          <w:rFonts w:ascii="Arial" w:hAnsi="Arial" w:cs="Arial"/>
        </w:rPr>
        <w:t xml:space="preserve">OAuth 2.0 authorization server </w:t>
      </w:r>
      <w:r>
        <w:rPr>
          <w:rFonts w:ascii="Arial" w:hAnsi="Arial" w:cs="Arial"/>
        </w:rPr>
        <w:t xml:space="preserve">to authorize the </w:t>
      </w:r>
      <w:r w:rsidRPr="004725C3">
        <w:rPr>
          <w:rFonts w:ascii="Arial" w:hAnsi="Arial" w:cs="Arial"/>
        </w:rPr>
        <w:t>OAuth 2.0 client</w:t>
      </w:r>
      <w:r w:rsidR="008C47D6">
        <w:rPr>
          <w:rFonts w:ascii="Arial" w:hAnsi="Arial" w:cs="Arial"/>
        </w:rPr>
        <w:t xml:space="preserve">. </w:t>
      </w:r>
    </w:p>
    <w:p w14:paraId="592BF573" w14:textId="0396479C" w:rsidR="004725C3" w:rsidRDefault="00060605" w:rsidP="00066D0F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725C3" w:rsidRPr="004725C3">
        <w:rPr>
          <w:rFonts w:ascii="Arial" w:hAnsi="Arial" w:cs="Arial"/>
        </w:rPr>
        <w:t>he NF Service registration procedure, as defined in TS 23.502, may be used to register the OAuth 2.0 client with the OAuth 2.0 Authorization server</w:t>
      </w:r>
      <w:r w:rsidR="008C47D6">
        <w:rPr>
          <w:rFonts w:ascii="Arial" w:hAnsi="Arial" w:cs="Arial"/>
        </w:rPr>
        <w:t xml:space="preserve">. </w:t>
      </w:r>
      <w:r w:rsidR="00D3418B">
        <w:rPr>
          <w:rFonts w:ascii="Arial" w:hAnsi="Arial" w:cs="Arial"/>
        </w:rPr>
        <w:t xml:space="preserve">With </w:t>
      </w:r>
      <w:r w:rsidR="008C47D6">
        <w:rPr>
          <w:rFonts w:ascii="Arial" w:hAnsi="Arial" w:cs="Arial"/>
        </w:rPr>
        <w:t xml:space="preserve">Rel18 </w:t>
      </w:r>
      <w:r w:rsidR="00D3418B">
        <w:rPr>
          <w:rFonts w:ascii="Arial" w:hAnsi="Arial" w:cs="Arial"/>
        </w:rPr>
        <w:t>TR 33.501 (clause 13.4.1.1.1) it has been added that</w:t>
      </w:r>
      <w:r w:rsidR="004725C3">
        <w:rPr>
          <w:rFonts w:ascii="Arial" w:hAnsi="Arial" w:cs="Arial"/>
        </w:rPr>
        <w:t xml:space="preserve"> </w:t>
      </w:r>
      <w:r w:rsidR="004725C3" w:rsidRPr="004725C3">
        <w:rPr>
          <w:rFonts w:ascii="Arial" w:hAnsi="Arial" w:cs="Arial"/>
        </w:rPr>
        <w:t>OAuth2.0 clients may also register with the NRF using OAM</w:t>
      </w:r>
      <w:r w:rsidR="004725C3">
        <w:rPr>
          <w:rFonts w:ascii="Arial" w:hAnsi="Arial" w:cs="Arial"/>
        </w:rPr>
        <w:t>.</w:t>
      </w:r>
    </w:p>
    <w:bookmarkEnd w:id="7"/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1009193C" w:rsidR="0093028A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 w:rsidR="008C47D6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0B4756D5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 xml:space="preserve">SA3 kindly asks </w:t>
      </w:r>
      <w:r w:rsidR="008C47D6">
        <w:rPr>
          <w:rFonts w:ascii="Arial" w:hAnsi="Arial" w:cs="Arial"/>
        </w:rPr>
        <w:t>SA5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 xml:space="preserve">take the above information into consideration and </w:t>
      </w:r>
      <w:r w:rsidR="00D3418B">
        <w:rPr>
          <w:rFonts w:ascii="Arial" w:hAnsi="Arial" w:cs="Arial"/>
        </w:rPr>
        <w:t>align</w:t>
      </w:r>
      <w:r w:rsidR="00451387" w:rsidRPr="00451387">
        <w:rPr>
          <w:rFonts w:ascii="Arial" w:hAnsi="Arial" w:cs="Arial"/>
        </w:rPr>
        <w:t xml:space="preserve">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2A5DCC" w14:textId="6785CD91" w:rsidR="009C2971" w:rsidRDefault="009C2971" w:rsidP="009C2971">
      <w:bookmarkStart w:id="8" w:name="OLE_LINK53"/>
      <w:bookmarkStart w:id="9" w:name="OLE_LINK54"/>
      <w:r>
        <w:t>SA3#11</w:t>
      </w:r>
      <w:r w:rsidR="008C47D6">
        <w:t>2</w:t>
      </w:r>
      <w:r>
        <w:t xml:space="preserve"> </w:t>
      </w:r>
      <w:r>
        <w:tab/>
        <w:t xml:space="preserve">                                                   </w:t>
      </w:r>
      <w:r w:rsidR="008C47D6">
        <w:t>14</w:t>
      </w:r>
      <w:r>
        <w:t>-</w:t>
      </w:r>
      <w:r w:rsidR="008C47D6">
        <w:t>18</w:t>
      </w:r>
      <w:r>
        <w:t xml:space="preserve"> </w:t>
      </w:r>
      <w:r w:rsidR="008C47D6">
        <w:t>August</w:t>
      </w:r>
      <w:r>
        <w:t xml:space="preserve"> 2023 </w:t>
      </w:r>
      <w:r>
        <w:tab/>
      </w:r>
      <w:r>
        <w:tab/>
        <w:t xml:space="preserve">                             </w:t>
      </w:r>
      <w:proofErr w:type="gramStart"/>
      <w:r w:rsidR="008C47D6" w:rsidRPr="008C47D6">
        <w:t xml:space="preserve">Goteborg </w:t>
      </w:r>
      <w:r>
        <w:t>,</w:t>
      </w:r>
      <w:proofErr w:type="gramEnd"/>
      <w:r>
        <w:t xml:space="preserve"> </w:t>
      </w:r>
      <w:r w:rsidR="008C47D6">
        <w:t>S</w:t>
      </w:r>
      <w:r>
        <w:t>E</w:t>
      </w:r>
    </w:p>
    <w:p w14:paraId="1E0C1BBD" w14:textId="66F780B1" w:rsidR="008C47D6" w:rsidRDefault="008C47D6" w:rsidP="008C47D6">
      <w:r>
        <w:t xml:space="preserve">SA3#113 </w:t>
      </w:r>
      <w:r>
        <w:tab/>
        <w:t xml:space="preserve">                                                   06-10 November 2023 </w:t>
      </w:r>
      <w:r>
        <w:tab/>
        <w:t xml:space="preserve">                             </w:t>
      </w:r>
      <w:proofErr w:type="gramStart"/>
      <w:r>
        <w:t>Chicago</w:t>
      </w:r>
      <w:r w:rsidRPr="008C47D6">
        <w:t xml:space="preserve"> </w:t>
      </w:r>
      <w:r>
        <w:t>,</w:t>
      </w:r>
      <w:proofErr w:type="gramEnd"/>
      <w:r>
        <w:t xml:space="preserve"> US</w:t>
      </w:r>
    </w:p>
    <w:p w14:paraId="37F371F4" w14:textId="77777777" w:rsidR="009C2E4E" w:rsidRPr="009C2971" w:rsidRDefault="009C2E4E" w:rsidP="00230DBC"/>
    <w:bookmarkEnd w:id="8"/>
    <w:bookmarkEnd w:id="9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B5C1B" w14:textId="77777777" w:rsidR="00A86926" w:rsidRDefault="00A86926">
      <w:pPr>
        <w:spacing w:after="0"/>
      </w:pPr>
      <w:r>
        <w:separator/>
      </w:r>
    </w:p>
  </w:endnote>
  <w:endnote w:type="continuationSeparator" w:id="0">
    <w:p w14:paraId="1A7416D5" w14:textId="77777777" w:rsidR="00A86926" w:rsidRDefault="00A869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C8677" w14:textId="77777777" w:rsidR="00A86926" w:rsidRDefault="00A86926">
      <w:pPr>
        <w:spacing w:after="0"/>
      </w:pPr>
      <w:r>
        <w:separator/>
      </w:r>
    </w:p>
  </w:footnote>
  <w:footnote w:type="continuationSeparator" w:id="0">
    <w:p w14:paraId="59A0A229" w14:textId="77777777" w:rsidR="00A86926" w:rsidRDefault="00A869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00218">
    <w:abstractNumId w:val="5"/>
  </w:num>
  <w:num w:numId="2" w16cid:durableId="2005741585">
    <w:abstractNumId w:val="4"/>
  </w:num>
  <w:num w:numId="3" w16cid:durableId="1759860993">
    <w:abstractNumId w:val="3"/>
  </w:num>
  <w:num w:numId="4" w16cid:durableId="280380511">
    <w:abstractNumId w:val="2"/>
  </w:num>
  <w:num w:numId="5" w16cid:durableId="893547274">
    <w:abstractNumId w:val="0"/>
  </w:num>
  <w:num w:numId="6" w16cid:durableId="375933048">
    <w:abstractNumId w:val="6"/>
  </w:num>
  <w:num w:numId="7" w16cid:durableId="91694015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0605"/>
    <w:rsid w:val="00066D0F"/>
    <w:rsid w:val="00080E36"/>
    <w:rsid w:val="000969EF"/>
    <w:rsid w:val="000F6242"/>
    <w:rsid w:val="001612BE"/>
    <w:rsid w:val="00175735"/>
    <w:rsid w:val="001B4275"/>
    <w:rsid w:val="001B6F41"/>
    <w:rsid w:val="001B7FFD"/>
    <w:rsid w:val="001C5CB3"/>
    <w:rsid w:val="001D4F1A"/>
    <w:rsid w:val="001E4AB5"/>
    <w:rsid w:val="00202276"/>
    <w:rsid w:val="00226381"/>
    <w:rsid w:val="00230DBC"/>
    <w:rsid w:val="002869FE"/>
    <w:rsid w:val="002F1940"/>
    <w:rsid w:val="00383545"/>
    <w:rsid w:val="003E0A49"/>
    <w:rsid w:val="003F18DD"/>
    <w:rsid w:val="004141E7"/>
    <w:rsid w:val="00433500"/>
    <w:rsid w:val="00433F71"/>
    <w:rsid w:val="00440D43"/>
    <w:rsid w:val="00451387"/>
    <w:rsid w:val="004725C3"/>
    <w:rsid w:val="00474AE9"/>
    <w:rsid w:val="004C7785"/>
    <w:rsid w:val="004E3939"/>
    <w:rsid w:val="004F44CE"/>
    <w:rsid w:val="005813E8"/>
    <w:rsid w:val="005C5CDD"/>
    <w:rsid w:val="005E4DE9"/>
    <w:rsid w:val="006052AD"/>
    <w:rsid w:val="0060551E"/>
    <w:rsid w:val="00610857"/>
    <w:rsid w:val="00644A66"/>
    <w:rsid w:val="00665A5A"/>
    <w:rsid w:val="006F3455"/>
    <w:rsid w:val="0073766B"/>
    <w:rsid w:val="00742A9A"/>
    <w:rsid w:val="007F4F92"/>
    <w:rsid w:val="00855BAB"/>
    <w:rsid w:val="008C47D6"/>
    <w:rsid w:val="008D772F"/>
    <w:rsid w:val="008E73EA"/>
    <w:rsid w:val="008F17F6"/>
    <w:rsid w:val="0093028A"/>
    <w:rsid w:val="009455E8"/>
    <w:rsid w:val="00964676"/>
    <w:rsid w:val="00970797"/>
    <w:rsid w:val="0099764C"/>
    <w:rsid w:val="009C2971"/>
    <w:rsid w:val="009C2E4E"/>
    <w:rsid w:val="009C7DB2"/>
    <w:rsid w:val="009D2D11"/>
    <w:rsid w:val="00A32217"/>
    <w:rsid w:val="00A40893"/>
    <w:rsid w:val="00A86926"/>
    <w:rsid w:val="00AB1330"/>
    <w:rsid w:val="00AE1B3E"/>
    <w:rsid w:val="00AF7190"/>
    <w:rsid w:val="00B21500"/>
    <w:rsid w:val="00B954AC"/>
    <w:rsid w:val="00B97703"/>
    <w:rsid w:val="00BE52AD"/>
    <w:rsid w:val="00C23559"/>
    <w:rsid w:val="00C36FA5"/>
    <w:rsid w:val="00C7692D"/>
    <w:rsid w:val="00C90EFE"/>
    <w:rsid w:val="00CB5910"/>
    <w:rsid w:val="00CF6087"/>
    <w:rsid w:val="00D109F4"/>
    <w:rsid w:val="00D31B0F"/>
    <w:rsid w:val="00D3418B"/>
    <w:rsid w:val="00D34619"/>
    <w:rsid w:val="00D47389"/>
    <w:rsid w:val="00D81270"/>
    <w:rsid w:val="00DC41E6"/>
    <w:rsid w:val="00DF5ACA"/>
    <w:rsid w:val="00E964BA"/>
    <w:rsid w:val="00F24580"/>
    <w:rsid w:val="00F25496"/>
    <w:rsid w:val="00F60E02"/>
    <w:rsid w:val="00F667CF"/>
    <w:rsid w:val="00F803BE"/>
    <w:rsid w:val="00F90242"/>
    <w:rsid w:val="00FC154E"/>
    <w:rsid w:val="00FD41B4"/>
    <w:rsid w:val="00FE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  <w:style w:type="character" w:customStyle="1" w:styleId="B1Char1">
    <w:name w:val="B1 Char1"/>
    <w:qFormat/>
    <w:locked/>
    <w:rsid w:val="00066D0F"/>
    <w:rPr>
      <w:rFonts w:ascii="Times New Roman" w:hAnsi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2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ja.jerichow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205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</cp:lastModifiedBy>
  <cp:revision>4</cp:revision>
  <cp:lastPrinted>2002-04-23T07:10:00Z</cp:lastPrinted>
  <dcterms:created xsi:type="dcterms:W3CDTF">2023-05-12T14:51:00Z</dcterms:created>
  <dcterms:modified xsi:type="dcterms:W3CDTF">2023-05-15T01:48:00Z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